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B9" w:rsidRPr="00852FB9" w:rsidRDefault="00852FB9" w:rsidP="00852FB9">
      <w:pPr>
        <w:pStyle w:val="a3"/>
        <w:spacing w:before="0" w:beforeAutospacing="0" w:after="0" w:afterAutospacing="0"/>
        <w:jc w:val="right"/>
        <w:rPr>
          <w:rStyle w:val="a4"/>
          <w:lang w:val="kk-KZ"/>
        </w:rPr>
      </w:pPr>
    </w:p>
    <w:p w:rsidR="00852FB9" w:rsidRDefault="00852FB9" w:rsidP="000C1D3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0C1D39" w:rsidRPr="00B6416C" w:rsidRDefault="000C1D39" w:rsidP="000C1D3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>Антикоррупционный стандарт работников</w:t>
      </w:r>
    </w:p>
    <w:p w:rsidR="000C1D39" w:rsidRPr="00B6416C" w:rsidRDefault="000D280E" w:rsidP="000C1D3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К</w:t>
      </w:r>
      <w:r w:rsidR="000C1D39" w:rsidRPr="00B6416C">
        <w:rPr>
          <w:rStyle w:val="a4"/>
          <w:sz w:val="28"/>
          <w:szCs w:val="28"/>
        </w:rPr>
        <w:t>ГУ «</w:t>
      </w:r>
      <w:r>
        <w:rPr>
          <w:rStyle w:val="a4"/>
          <w:sz w:val="28"/>
          <w:szCs w:val="28"/>
        </w:rPr>
        <w:t>СОШ им.</w:t>
      </w:r>
      <w:r w:rsidR="008819FE">
        <w:rPr>
          <w:rStyle w:val="a4"/>
          <w:sz w:val="28"/>
          <w:szCs w:val="28"/>
        </w:rPr>
        <w:t xml:space="preserve"> </w:t>
      </w:r>
      <w:proofErr w:type="spellStart"/>
      <w:r w:rsidR="008819FE">
        <w:rPr>
          <w:rStyle w:val="a4"/>
          <w:sz w:val="28"/>
          <w:szCs w:val="28"/>
        </w:rPr>
        <w:t>М.Маметовой</w:t>
      </w:r>
      <w:proofErr w:type="spellEnd"/>
      <w:r w:rsidR="000C1D39" w:rsidRPr="00B6416C">
        <w:rPr>
          <w:rStyle w:val="a4"/>
          <w:sz w:val="28"/>
          <w:szCs w:val="28"/>
        </w:rPr>
        <w:t>»</w:t>
      </w:r>
      <w:r w:rsidR="008819FE">
        <w:rPr>
          <w:rStyle w:val="a4"/>
          <w:sz w:val="28"/>
          <w:szCs w:val="28"/>
        </w:rPr>
        <w:t xml:space="preserve"> Успенского района</w:t>
      </w:r>
    </w:p>
    <w:p w:rsidR="000C1D39" w:rsidRPr="00B6416C" w:rsidRDefault="000C1D39" w:rsidP="000C1D39">
      <w:pPr>
        <w:pStyle w:val="a3"/>
        <w:spacing w:before="0" w:beforeAutospacing="0" w:after="0" w:afterAutospacing="0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> </w:t>
      </w:r>
    </w:p>
    <w:p w:rsidR="000C1D39" w:rsidRPr="00B6416C" w:rsidRDefault="000C1D39" w:rsidP="00F51E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 xml:space="preserve">  </w:t>
      </w:r>
      <w:r w:rsidRPr="00852FB9">
        <w:rPr>
          <w:sz w:val="28"/>
          <w:szCs w:val="28"/>
        </w:rPr>
        <w:t xml:space="preserve">Настоящий антикоррупционный стандарт разработан </w:t>
      </w:r>
      <w:r w:rsidR="00F51E53" w:rsidRPr="00852FB9">
        <w:rPr>
          <w:sz w:val="28"/>
          <w:szCs w:val="28"/>
          <w:lang w:val="kk-KZ"/>
        </w:rPr>
        <w:t>на основе нормативно-правовых актов в сфере антикоррупционного законодательства Республики Казахстан</w:t>
      </w:r>
      <w:r w:rsidRPr="00852FB9">
        <w:rPr>
          <w:sz w:val="28"/>
          <w:szCs w:val="28"/>
        </w:rPr>
        <w:t xml:space="preserve">, направленных на предупреждение коррупционных проявлений в деятельности </w:t>
      </w:r>
      <w:r w:rsidR="00F51E53" w:rsidRPr="00852FB9">
        <w:rPr>
          <w:sz w:val="28"/>
          <w:szCs w:val="28"/>
          <w:lang w:val="kk-KZ"/>
        </w:rPr>
        <w:t xml:space="preserve">сотрудников </w:t>
      </w:r>
      <w:r w:rsidR="008819FE">
        <w:rPr>
          <w:sz w:val="28"/>
          <w:szCs w:val="28"/>
          <w:lang w:val="kk-KZ"/>
        </w:rPr>
        <w:t>К</w:t>
      </w:r>
      <w:r w:rsidRPr="00852FB9">
        <w:rPr>
          <w:sz w:val="28"/>
          <w:szCs w:val="28"/>
        </w:rPr>
        <w:t>ГУ «</w:t>
      </w:r>
      <w:r w:rsidR="008819FE">
        <w:rPr>
          <w:sz w:val="28"/>
          <w:szCs w:val="28"/>
        </w:rPr>
        <w:t xml:space="preserve">СОШ </w:t>
      </w:r>
      <w:proofErr w:type="spellStart"/>
      <w:r w:rsidR="008819FE">
        <w:rPr>
          <w:sz w:val="28"/>
          <w:szCs w:val="28"/>
        </w:rPr>
        <w:t>им.М.Маметовой</w:t>
      </w:r>
      <w:proofErr w:type="spellEnd"/>
      <w:r w:rsidRPr="00852FB9">
        <w:rPr>
          <w:sz w:val="28"/>
          <w:szCs w:val="28"/>
        </w:rPr>
        <w:t>»</w:t>
      </w:r>
      <w:r w:rsidR="008819FE">
        <w:rPr>
          <w:sz w:val="28"/>
          <w:szCs w:val="28"/>
        </w:rPr>
        <w:t xml:space="preserve"> Успенского района</w:t>
      </w:r>
      <w:r w:rsidRPr="00852FB9">
        <w:rPr>
          <w:sz w:val="28"/>
          <w:szCs w:val="28"/>
        </w:rPr>
        <w:t xml:space="preserve"> и повышения нулевой терпимости к проявлениям коррупции среди его сотрудников.</w:t>
      </w:r>
    </w:p>
    <w:p w:rsidR="000C1D39" w:rsidRPr="00B6416C" w:rsidRDefault="000C1D39" w:rsidP="000C1D39">
      <w:pPr>
        <w:pStyle w:val="a3"/>
        <w:spacing w:before="0" w:beforeAutospacing="0" w:after="0" w:afterAutospacing="0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 xml:space="preserve">1. Наименование сферы общественных отношений: </w:t>
      </w:r>
      <w:r w:rsidRPr="00B6416C">
        <w:rPr>
          <w:sz w:val="28"/>
          <w:szCs w:val="28"/>
        </w:rPr>
        <w:t>образование.</w:t>
      </w:r>
    </w:p>
    <w:p w:rsidR="000C1D39" w:rsidRPr="00B6416C" w:rsidRDefault="000C1D39" w:rsidP="000C1D39">
      <w:pPr>
        <w:pStyle w:val="a3"/>
        <w:spacing w:before="0" w:beforeAutospacing="0" w:after="0" w:afterAutospacing="0"/>
        <w:rPr>
          <w:sz w:val="28"/>
          <w:szCs w:val="28"/>
        </w:rPr>
      </w:pPr>
      <w:r w:rsidRPr="00B6416C">
        <w:rPr>
          <w:sz w:val="28"/>
          <w:szCs w:val="28"/>
        </w:rPr>
        <w:t> 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>2. Наименование разработчика антикоррупционного стандарта:</w:t>
      </w:r>
    </w:p>
    <w:p w:rsidR="000C1D39" w:rsidRPr="00B6416C" w:rsidRDefault="008819FE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КГУ «СОШ </w:t>
      </w:r>
      <w:proofErr w:type="spellStart"/>
      <w:r>
        <w:rPr>
          <w:sz w:val="28"/>
          <w:szCs w:val="28"/>
        </w:rPr>
        <w:t>им.М.Маметовой</w:t>
      </w:r>
      <w:proofErr w:type="spellEnd"/>
      <w:r>
        <w:rPr>
          <w:sz w:val="28"/>
          <w:szCs w:val="28"/>
        </w:rPr>
        <w:t>» Успенского района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 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>3. Правила поведения (действия) лиц, работающих в обособленной сфере общественных отношений: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3.1. При реализации прав и законных интересов физических и юридических лиц в сфере, затрагиваемой антикоррупционным стандартом, работнику управления запрещается: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1) в связи с исполнением должностных полномочий пользоваться в личных целях услугами граждан и юридических лиц;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2) быть представителем по делам третьих лиц в государственном органе, в котором он состоит на службе, либо непосредственно ему подчиненном;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3) оказывать, кому бы то ни было любого не предусмотренного законодательством Республики Казахстан содействия в осуществлении предпринимательской и иной связанной с извлечением дохода деятельности;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4) необоснованно отказывать в информации физическим и юридическим лицам, предоставление которой предусмотрено законодательством Республики Казахстан, либо ее задержка, передача недостоверной или неполной информации;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5) требовать от физических или юридических лиц информации, предоставление которой этими лицами не предусмотрено законодательством Республики Казахстан;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6) воспрепятствовать физическим или юридическим лицам в реализации их прав, свобод и законных интересов;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7) делегировать полномочия на государственное регулирование предпринимательской деятельности физическим или юридическим лицам, осуществляющим такую деятельность, а также на контроль и надзор за нею;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 xml:space="preserve">8) принимать за исполнение своих государственных или приравненных к ним функций любого вознаграждения в виде денег, услуг и иных форм от организаций, в которых лицо не выполняет соответствующие функции, а </w:t>
      </w:r>
      <w:r w:rsidRPr="00B6416C">
        <w:rPr>
          <w:sz w:val="28"/>
          <w:szCs w:val="28"/>
        </w:rPr>
        <w:lastRenderedPageBreak/>
        <w:t>также от физических лиц, если иное не предусмотрено законодательством Республики Казахстан;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9) принимать подарки или услуги в связи с исполнением своих государственных или приравненных к ним функций от государственных служащих и иных лиц, зависимых от них по службе, за общее покровительство или попустительство по службе;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10)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характера.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3.2. При подготовке и принятии управленческих и иных решений в рамках 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своей компетенции работнику запрещается: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1) оказывать неправомерное предпочтение физическим и (или) юридическим лицам при подготовке и принятии решений;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2) отдавать приказы и указания, не имеющие отношения к исполнению должностных полномочий и (или) направленные на нарушение законодательства Республики Казахстан;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3) использовать свои должностные полномочия при решении вопросов, связанных с удовлетворением своих материальных интересов либо близких родственников и свойственников;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4) предоставлять не предусмотренные законом преимущества (протекционизм, семейственность) при поступлении и продвижении по государственной службе;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5)  не обеспечивать прозрачность принятия решений, затрагивающих права и законные интересы физических и юридических лиц;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6) допускать конфликты интересов, а при их возникновении необходимо принять меры по их устранению в соответствии с законодательством.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3.3. При иных взаимоотношениях, возникающих в зависимости от специфики сферы жизнедеятельности работники обязаны: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2) противостоять действиям, наносящим ущерб интересам государства, препятствующим или снижающим эффективность функционирования управления;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3) соблюдать деловой этикет и правила официального поведения;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4) пресекать либо принимать иные меры по недопущению нарушений норм служебной этики со стороны других государственных служащих;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5)  воздерживаться от обсуждения личных и профессиональных качеств коллег, порочащих их честь и достоинство в коллективе;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6) в процессе исполнения поручений руководителей предоставлять только объективные и достоверные сведения.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 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>4. Иные ограничения и запреты: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 xml:space="preserve">Работники </w:t>
      </w:r>
      <w:bookmarkStart w:id="0" w:name="_GoBack"/>
      <w:bookmarkEnd w:id="0"/>
      <w:r w:rsidRPr="00B6416C">
        <w:rPr>
          <w:sz w:val="28"/>
          <w:szCs w:val="28"/>
        </w:rPr>
        <w:t>должны: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lastRenderedPageBreak/>
        <w:t>1)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2)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3) обеспечивать законность и справедливость принимаемых ими решений;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4) обеспечивать прозрачность принятия решений, затрагивающих права и законные интересы физических и юридических лиц;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5) противостоять действиям, наносящим ущерб интересам государства, препятствующим или снижающим эффективность функционирования государственных органов;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6) повышать свой профессиональный уровень и квалификацию для эффективного исполнения служебных обязанностей, соблюдать установленные законами Республики Казахстан ограничения и запреты;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7)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8)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9) не распространять сведения, не соответствующие действительности;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10)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11) неукоснительно соблюдать служебную дисциплину, добросовестно, беспристрастно и качественно исполнять свои служебные обязанности, рационально и эффективно использовать рабочее время;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12) на постоянной основе принимать меры по повышению качества оказываемых государственных услуг, всецело ориентируясь на запросы населения как потребителя государственных услуг;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13) обеспечивать своевременное и качественное исполнение документов, исключать возможность утери, фальсификации (подлога), неисполнения и повторного исполнения одного и того же документа, необоснованных возвратов без исполнения.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14) внешний вид государственного служащего при исполнении им служебных обязанностей должен способствовать укреплению авторитета государственного аппарата, соответствовать общепринятому деловому стилю, который отличают официальность, сдержанность и аккуратность.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 </w:t>
      </w:r>
    </w:p>
    <w:p w:rsidR="003257F2" w:rsidRPr="00B6416C" w:rsidRDefault="003257F2" w:rsidP="0085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57F2" w:rsidRPr="00B6416C" w:rsidSect="00BA64A7">
      <w:pgSz w:w="11906" w:h="16838"/>
      <w:pgMar w:top="993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D39"/>
    <w:rsid w:val="000C1D39"/>
    <w:rsid w:val="000D280E"/>
    <w:rsid w:val="00115893"/>
    <w:rsid w:val="003257F2"/>
    <w:rsid w:val="005A79C9"/>
    <w:rsid w:val="00800597"/>
    <w:rsid w:val="00852FB9"/>
    <w:rsid w:val="008819FE"/>
    <w:rsid w:val="00AC7379"/>
    <w:rsid w:val="00B6416C"/>
    <w:rsid w:val="00BA64A7"/>
    <w:rsid w:val="00C70BA9"/>
    <w:rsid w:val="00F5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1D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6416C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416C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anna</cp:lastModifiedBy>
  <cp:revision>2</cp:revision>
  <cp:lastPrinted>2017-08-08T04:44:00Z</cp:lastPrinted>
  <dcterms:created xsi:type="dcterms:W3CDTF">2025-11-19T07:37:00Z</dcterms:created>
  <dcterms:modified xsi:type="dcterms:W3CDTF">2025-11-19T07:37:00Z</dcterms:modified>
</cp:coreProperties>
</file>